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67C" w:rsidRPr="009B5C7E" w:rsidRDefault="00D608D4">
      <w:r w:rsidRPr="009B5C7E">
        <w:rPr>
          <w:noProof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0</wp:posOffset>
            </wp:positionV>
            <wp:extent cx="2277110" cy="617855"/>
            <wp:effectExtent l="0" t="0" r="889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3AA9" w:rsidRPr="009B5C7E">
        <w:t xml:space="preserve">                       </w:t>
      </w:r>
    </w:p>
    <w:p w:rsidR="00F43AA9" w:rsidRPr="009B5C7E" w:rsidRDefault="00F43AA9"/>
    <w:p w:rsidR="00D608D4" w:rsidRPr="009B5C7E" w:rsidRDefault="00D608D4"/>
    <w:p w:rsidR="00D608D4" w:rsidRPr="009B5C7E" w:rsidRDefault="00D608D4"/>
    <w:p w:rsidR="00D608D4" w:rsidRPr="009B5C7E" w:rsidRDefault="00D608D4"/>
    <w:tbl>
      <w:tblPr>
        <w:tblStyle w:val="Grilledutableau"/>
        <w:tblW w:w="0" w:type="auto"/>
        <w:tblInd w:w="141" w:type="dxa"/>
        <w:tblLook w:val="04A0" w:firstRow="1" w:lastRow="0" w:firstColumn="1" w:lastColumn="0" w:noHBand="0" w:noVBand="1"/>
      </w:tblPr>
      <w:tblGrid>
        <w:gridCol w:w="8921"/>
      </w:tblGrid>
      <w:tr w:rsidR="009B5C7E" w:rsidRPr="009B5C7E" w:rsidTr="0075168D">
        <w:tc>
          <w:tcPr>
            <w:tcW w:w="9062" w:type="dxa"/>
          </w:tcPr>
          <w:p w:rsidR="0075168D" w:rsidRPr="009B5C7E" w:rsidRDefault="0075168D" w:rsidP="00337785">
            <w:pPr>
              <w:pStyle w:val="Titre1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C7E">
              <w:rPr>
                <w:rFonts w:ascii="Times New Roman" w:hAnsi="Times New Roman" w:cs="Times New Roman"/>
                <w:sz w:val="24"/>
                <w:szCs w:val="24"/>
              </w:rPr>
              <w:t xml:space="preserve">FICHE DE PRESENTATION </w:t>
            </w:r>
          </w:p>
        </w:tc>
      </w:tr>
    </w:tbl>
    <w:p w:rsidR="00337785" w:rsidRPr="009B5C7E" w:rsidRDefault="00337785" w:rsidP="00337785">
      <w:pPr>
        <w:pStyle w:val="NormalWeb"/>
      </w:pPr>
      <w:r w:rsidRPr="009B5C7E">
        <w:rPr>
          <w:rStyle w:val="lev"/>
        </w:rPr>
        <w:t xml:space="preserve">Présentation générale : </w:t>
      </w:r>
    </w:p>
    <w:p w:rsidR="00337785" w:rsidRPr="009B5C7E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Nom : </w:t>
      </w:r>
      <w:r w:rsidR="00F43AA9" w:rsidRPr="009B5C7E">
        <w:rPr>
          <w:rFonts w:ascii="Times New Roman" w:hAnsi="Times New Roman" w:cs="Times New Roman"/>
          <w:sz w:val="24"/>
          <w:szCs w:val="24"/>
        </w:rPr>
        <w:t>EHPAD du CH de Chagny</w:t>
      </w:r>
    </w:p>
    <w:p w:rsidR="00337785" w:rsidRPr="009B5C7E" w:rsidRDefault="00F43AA9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Statu</w:t>
      </w:r>
      <w:bookmarkStart w:id="0" w:name="_GoBack"/>
      <w:bookmarkEnd w:id="0"/>
      <w:r w:rsidRPr="009B5C7E">
        <w:rPr>
          <w:rFonts w:ascii="Times New Roman" w:hAnsi="Times New Roman" w:cs="Times New Roman"/>
          <w:sz w:val="24"/>
          <w:szCs w:val="24"/>
        </w:rPr>
        <w:t xml:space="preserve">t : </w:t>
      </w:r>
      <w:r w:rsidR="00337785" w:rsidRPr="009B5C7E">
        <w:rPr>
          <w:rFonts w:ascii="Times New Roman" w:hAnsi="Times New Roman" w:cs="Times New Roman"/>
          <w:sz w:val="24"/>
          <w:szCs w:val="24"/>
        </w:rPr>
        <w:t>EHPAD annexé</w:t>
      </w:r>
    </w:p>
    <w:p w:rsidR="00337785" w:rsidRPr="009B5C7E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Capacité autorisée :</w:t>
      </w:r>
      <w:r w:rsidR="00F43AA9" w:rsidRPr="009B5C7E">
        <w:rPr>
          <w:rFonts w:ascii="Times New Roman" w:hAnsi="Times New Roman" w:cs="Times New Roman"/>
          <w:sz w:val="24"/>
          <w:szCs w:val="24"/>
        </w:rPr>
        <w:t xml:space="preserve"> 118 places</w:t>
      </w:r>
      <w:r w:rsidR="002B1850" w:rsidRPr="009B5C7E">
        <w:rPr>
          <w:rFonts w:ascii="Times New Roman" w:hAnsi="Times New Roman" w:cs="Times New Roman"/>
          <w:sz w:val="24"/>
          <w:szCs w:val="24"/>
        </w:rPr>
        <w:t xml:space="preserve"> en hébergement complet</w:t>
      </w:r>
    </w:p>
    <w:p w:rsidR="00337785" w:rsidRPr="009B5C7E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Adresse : </w:t>
      </w:r>
      <w:r w:rsidR="00F43AA9" w:rsidRPr="009B5C7E">
        <w:rPr>
          <w:rFonts w:ascii="Times New Roman" w:hAnsi="Times New Roman" w:cs="Times New Roman"/>
          <w:sz w:val="24"/>
          <w:szCs w:val="24"/>
        </w:rPr>
        <w:t>16 rue de la Boutière – 71150 CHAGNY</w:t>
      </w:r>
    </w:p>
    <w:p w:rsidR="00337785" w:rsidRPr="009B5C7E" w:rsidRDefault="00F43AA9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Localisation : zone urbaine</w:t>
      </w:r>
    </w:p>
    <w:p w:rsidR="00337785" w:rsidRPr="009B5C7E" w:rsidRDefault="00337785" w:rsidP="00337785">
      <w:pPr>
        <w:pStyle w:val="NormalWeb"/>
      </w:pPr>
      <w:r w:rsidRPr="009B5C7E">
        <w:rPr>
          <w:b/>
        </w:rPr>
        <w:t>Profil des résidents</w:t>
      </w:r>
      <w:r w:rsidRPr="009B5C7E">
        <w:t xml:space="preserve"> : </w:t>
      </w:r>
    </w:p>
    <w:p w:rsidR="00337785" w:rsidRPr="009B5C7E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Nombre de résidents accueillis </w:t>
      </w:r>
      <w:r w:rsidR="00F43AA9" w:rsidRPr="009B5C7E">
        <w:rPr>
          <w:rFonts w:ascii="Times New Roman" w:hAnsi="Times New Roman" w:cs="Times New Roman"/>
          <w:sz w:val="24"/>
          <w:szCs w:val="24"/>
        </w:rPr>
        <w:t xml:space="preserve">= </w:t>
      </w:r>
      <w:r w:rsidR="00D02711" w:rsidRPr="009B5C7E">
        <w:rPr>
          <w:rFonts w:ascii="Times New Roman" w:hAnsi="Times New Roman" w:cs="Times New Roman"/>
          <w:sz w:val="24"/>
          <w:szCs w:val="24"/>
        </w:rPr>
        <w:t xml:space="preserve">104 (au 10.06.26) </w:t>
      </w:r>
    </w:p>
    <w:p w:rsidR="00337785" w:rsidRPr="009B5C7E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Dernier GIR moyen pondéré (GMP) validé : </w:t>
      </w:r>
      <w:r w:rsidR="002B1850" w:rsidRPr="009B5C7E">
        <w:rPr>
          <w:rFonts w:ascii="Times New Roman" w:hAnsi="Times New Roman" w:cs="Times New Roman"/>
          <w:sz w:val="24"/>
          <w:szCs w:val="24"/>
        </w:rPr>
        <w:t xml:space="preserve"> 788 en 2018 / </w:t>
      </w:r>
      <w:r w:rsidRPr="009B5C7E">
        <w:rPr>
          <w:rFonts w:ascii="Times New Roman" w:hAnsi="Times New Roman" w:cs="Times New Roman"/>
          <w:sz w:val="24"/>
          <w:szCs w:val="24"/>
        </w:rPr>
        <w:t xml:space="preserve">dernier réalisé dans le cadre du BP : </w:t>
      </w:r>
      <w:r w:rsidR="00622C0E" w:rsidRPr="009B5C7E">
        <w:rPr>
          <w:rFonts w:ascii="Times New Roman" w:hAnsi="Times New Roman" w:cs="Times New Roman"/>
          <w:sz w:val="24"/>
          <w:szCs w:val="24"/>
        </w:rPr>
        <w:t>688</w:t>
      </w:r>
    </w:p>
    <w:p w:rsidR="00337785" w:rsidRPr="009B5C7E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Dernier PATHOS validé </w:t>
      </w:r>
      <w:r w:rsidR="002B1850" w:rsidRPr="009B5C7E">
        <w:rPr>
          <w:rFonts w:ascii="Times New Roman" w:hAnsi="Times New Roman" w:cs="Times New Roman"/>
          <w:sz w:val="24"/>
          <w:szCs w:val="24"/>
        </w:rPr>
        <w:t>: 208 fait en 2018</w:t>
      </w:r>
    </w:p>
    <w:p w:rsidR="00337785" w:rsidRPr="009B5C7E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Pathologies principales (Alzheimer, </w:t>
      </w:r>
      <w:proofErr w:type="spellStart"/>
      <w:r w:rsidRPr="009B5C7E">
        <w:rPr>
          <w:rFonts w:ascii="Times New Roman" w:hAnsi="Times New Roman" w:cs="Times New Roman"/>
          <w:sz w:val="24"/>
          <w:szCs w:val="24"/>
        </w:rPr>
        <w:t>polypathologies</w:t>
      </w:r>
      <w:proofErr w:type="spellEnd"/>
      <w:r w:rsidRPr="009B5C7E">
        <w:rPr>
          <w:rFonts w:ascii="Times New Roman" w:hAnsi="Times New Roman" w:cs="Times New Roman"/>
          <w:sz w:val="24"/>
          <w:szCs w:val="24"/>
        </w:rPr>
        <w:t xml:space="preserve">, etc.) </w:t>
      </w:r>
      <w:r w:rsidR="00F43AA9" w:rsidRPr="009B5C7E">
        <w:rPr>
          <w:rFonts w:ascii="Times New Roman" w:hAnsi="Times New Roman" w:cs="Times New Roman"/>
          <w:sz w:val="24"/>
          <w:szCs w:val="24"/>
        </w:rPr>
        <w:t xml:space="preserve"> </w:t>
      </w:r>
      <w:r w:rsidR="006B17C7" w:rsidRPr="009B5C7E">
        <w:rPr>
          <w:rFonts w:ascii="Times New Roman" w:hAnsi="Times New Roman" w:cs="Times New Roman"/>
          <w:sz w:val="24"/>
          <w:szCs w:val="24"/>
        </w:rPr>
        <w:sym w:font="Wingdings 3" w:char="F022"/>
      </w:r>
      <w:r w:rsidR="006B17C7" w:rsidRPr="009B5C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17C7" w:rsidRPr="009B5C7E">
        <w:rPr>
          <w:rFonts w:ascii="Times New Roman" w:hAnsi="Times New Roman" w:cs="Times New Roman"/>
          <w:sz w:val="24"/>
          <w:szCs w:val="24"/>
        </w:rPr>
        <w:t>non</w:t>
      </w:r>
      <w:proofErr w:type="gramEnd"/>
      <w:r w:rsidR="006B17C7" w:rsidRPr="009B5C7E">
        <w:rPr>
          <w:rFonts w:ascii="Times New Roman" w:hAnsi="Times New Roman" w:cs="Times New Roman"/>
          <w:sz w:val="24"/>
          <w:szCs w:val="24"/>
        </w:rPr>
        <w:t xml:space="preserve"> renseigné</w:t>
      </w:r>
    </w:p>
    <w:p w:rsidR="00337785" w:rsidRPr="009B5C7E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Présence d’unités spécifiques : </w:t>
      </w:r>
    </w:p>
    <w:p w:rsidR="00337785" w:rsidRPr="009B5C7E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9B5C7E">
        <w:rPr>
          <w:rFonts w:ascii="Times New Roman" w:hAnsi="Times New Roman" w:cs="Times New Roman"/>
          <w:sz w:val="24"/>
          <w:szCs w:val="24"/>
        </w:rPr>
        <w:t>unité</w:t>
      </w:r>
      <w:proofErr w:type="gramEnd"/>
      <w:r w:rsidRPr="009B5C7E">
        <w:rPr>
          <w:rFonts w:ascii="Times New Roman" w:hAnsi="Times New Roman" w:cs="Times New Roman"/>
          <w:sz w:val="24"/>
          <w:szCs w:val="24"/>
        </w:rPr>
        <w:t xml:space="preserve"> protégée </w:t>
      </w:r>
      <w:r w:rsidR="002B1850" w:rsidRPr="009B5C7E">
        <w:rPr>
          <w:rFonts w:ascii="Times New Roman" w:hAnsi="Times New Roman" w:cs="Times New Roman"/>
          <w:sz w:val="24"/>
          <w:szCs w:val="24"/>
        </w:rPr>
        <w:t>= oui</w:t>
      </w:r>
    </w:p>
    <w:p w:rsidR="00337785" w:rsidRPr="009B5C7E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PASA </w:t>
      </w:r>
      <w:r w:rsidR="002B1850" w:rsidRPr="009B5C7E">
        <w:rPr>
          <w:rFonts w:ascii="Times New Roman" w:hAnsi="Times New Roman" w:cs="Times New Roman"/>
          <w:sz w:val="24"/>
          <w:szCs w:val="24"/>
        </w:rPr>
        <w:t>= non</w:t>
      </w:r>
    </w:p>
    <w:p w:rsidR="00337785" w:rsidRPr="009B5C7E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9B5C7E">
        <w:rPr>
          <w:rFonts w:ascii="Times New Roman" w:hAnsi="Times New Roman" w:cs="Times New Roman"/>
          <w:sz w:val="24"/>
          <w:szCs w:val="24"/>
        </w:rPr>
        <w:t xml:space="preserve">UHR </w:t>
      </w:r>
      <w:r w:rsidR="002B1850" w:rsidRPr="009B5C7E">
        <w:rPr>
          <w:rFonts w:ascii="Times New Roman" w:hAnsi="Times New Roman" w:cs="Times New Roman"/>
          <w:sz w:val="24"/>
          <w:szCs w:val="24"/>
        </w:rPr>
        <w:t xml:space="preserve"> =</w:t>
      </w:r>
      <w:proofErr w:type="gramEnd"/>
      <w:r w:rsidR="002B1850" w:rsidRPr="009B5C7E">
        <w:rPr>
          <w:rFonts w:ascii="Times New Roman" w:hAnsi="Times New Roman" w:cs="Times New Roman"/>
          <w:sz w:val="24"/>
          <w:szCs w:val="24"/>
        </w:rPr>
        <w:t xml:space="preserve"> non</w:t>
      </w:r>
    </w:p>
    <w:p w:rsidR="00337785" w:rsidRPr="009B5C7E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Autres : </w:t>
      </w:r>
      <w:r w:rsidR="002B1850" w:rsidRPr="009B5C7E">
        <w:rPr>
          <w:rFonts w:ascii="Times New Roman" w:hAnsi="Times New Roman" w:cs="Times New Roman"/>
          <w:sz w:val="24"/>
          <w:szCs w:val="24"/>
        </w:rPr>
        <w:t>AJ en complément de 8 places</w:t>
      </w:r>
    </w:p>
    <w:p w:rsidR="00337785" w:rsidRPr="009B5C7E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Données d</w:t>
      </w:r>
      <w:r w:rsidR="0075168D" w:rsidRPr="009B5C7E">
        <w:rPr>
          <w:rFonts w:ascii="Times New Roman" w:hAnsi="Times New Roman" w:cs="Times New Roman"/>
          <w:sz w:val="24"/>
          <w:szCs w:val="24"/>
        </w:rPr>
        <w:t>’activité :</w:t>
      </w:r>
    </w:p>
    <w:p w:rsidR="00337785" w:rsidRPr="009B5C7E" w:rsidRDefault="00C5599A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3949649</wp:posOffset>
                </wp:positionH>
                <wp:positionV relativeFrom="paragraph">
                  <wp:posOffset>181051</wp:posOffset>
                </wp:positionV>
                <wp:extent cx="2360930" cy="3920947"/>
                <wp:effectExtent l="0" t="0" r="19685" b="2286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9209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60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040"/>
                              <w:gridCol w:w="1320"/>
                            </w:tblGrid>
                            <w:tr w:rsidR="00C5599A" w:rsidRPr="00C5599A" w:rsidTr="00C5599A">
                              <w:trPr>
                                <w:trHeight w:val="720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center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EHPAD + AJ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center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 xml:space="preserve">ER </w:t>
                                  </w: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br/>
                                    <w:t>(CPOM - Charmilles)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AS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38,55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AES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FFAS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ASHQ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IDE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7,28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CSS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Cadre de santé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Psychologue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0,5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Ergothérapeute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Psychomotricien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0,2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480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Masseur kinésithérapeute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proofErr w:type="spellStart"/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EAPAs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0,5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Diététicien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0,6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OP (coiffeuse)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0,6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Animatrice (ou ME)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CESF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18"/>
                                      <w:lang w:eastAsia="fr-FR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C5599A" w:rsidRPr="00C5599A" w:rsidTr="00C5599A">
                              <w:trPr>
                                <w:trHeight w:val="285"/>
                              </w:trPr>
                              <w:tc>
                                <w:tcPr>
                                  <w:tcW w:w="204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DDEBF7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eastAsia="fr-FR"/>
                                    </w:rPr>
                                    <w:t>Total PNM</w:t>
                                  </w:r>
                                </w:p>
                              </w:tc>
                              <w:tc>
                                <w:tcPr>
                                  <w:tcW w:w="132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bottom"/>
                                  <w:hideMark/>
                                </w:tcPr>
                                <w:p w:rsidR="00C5599A" w:rsidRPr="00C5599A" w:rsidRDefault="00C5599A" w:rsidP="00C5599A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18"/>
                                      <w:lang w:eastAsia="fr-FR"/>
                                    </w:rPr>
                                  </w:pPr>
                                  <w:r w:rsidRPr="00C5599A">
                                    <w:rPr>
                                      <w:rFonts w:ascii="Arial" w:eastAsia="Times New Roman" w:hAnsi="Arial" w:cs="Arial"/>
                                      <w:sz w:val="18"/>
                                      <w:szCs w:val="18"/>
                                      <w:lang w:eastAsia="fr-FR"/>
                                    </w:rPr>
                                    <w:t>76,23</w:t>
                                  </w:r>
                                </w:p>
                              </w:tc>
                            </w:tr>
                          </w:tbl>
                          <w:p w:rsidR="00D02711" w:rsidRDefault="00D0271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11pt;margin-top:14.25pt;width:185.9pt;height:308.7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heZKwIAAEwEAAAOAAAAZHJzL2Uyb0RvYy54bWysVE2P2yAQvVfqf0DcGztOstlYcVbbbFNV&#10;2n5I2156I4BjVMxQILG3v74D9qbp16WqD4hhhsfMezNe3/StJifpvAJT0ekkp0QaDkKZQ0U/fdy9&#10;uKbEB2YE02BkRR+lpzeb58/WnS1lAQ1oIR1BEOPLzla0CcGWWeZ5I1vmJ2ClQWcNrmUBTXfIhGMd&#10;orc6K/L8KuvACeuAS+/x9G5w0k3Cr2vJw/u69jIQXVHMLaTVpXUf12yzZuXBMdsoPqbB/iGLlimD&#10;j56h7lhg5OjUb1Ct4g481GHCoc2grhWXqQasZpr/Us1Dw6xMtSA53p5p8v8Plr87fXBEiYoW0yUl&#10;hrUo0meUighJguyDJEUkqbO+xNgHi9Ghfwk9ip0K9vYe+BdPDGwbZg7y1jnoGskEJjmNN7OLqwOO&#10;jyD77i0IfIsdAySgvnZtZBA5IYiOYj2eBcI8CMfDYnaVr2bo4uibrYp8NV+mN1j5dN06H15LaEnc&#10;VNRhByR4drr3IabDyqeQ+JoHrcROaZ0Md9hvtSMnht2yS9+I/lOYNqSr6GpRLAYG/gqRp+9PEK0K&#10;2PZatRW9PgexMvL2yojUlIEpPewxZW1GIiN3A4uh3/ejMHsQj0ipg6G9cRxx04D7RkmHrV1R//XI&#10;nKREvzEoy2o6n8dZSMZ8sSzQcJee/aWHGY5QFQ2UDNttSPMTCTNwi/LVKhEbdR4yGXPFlk18j+MV&#10;Z+LSTlE/fgKb7wAAAP//AwBQSwMEFAAGAAgAAAAhAKasHWDfAAAACgEAAA8AAABkcnMvZG93bnJl&#10;di54bWxMj8FuwjAQRO+V+g/WIvVWHNISQYiDKiQu3JqilqNJtrEhXkexgfD33Z7a42pGs+8V69F1&#10;4opDsJ4UzKYJCKTaN5ZaBfuP7fMCRIiaGt15QgV3DLAuHx8KnTf+Ru94rWIreIRCrhWYGPtcylAb&#10;dDpMfY/E2bcfnI58Dq1sBn3jcdfJNEky6bQl/mB0jxuD9bm6OAXhPNvOv/xpbw67u6lOB/tpdxul&#10;nibj2wpExDH+leEXn9GhZKajv1ATRKcgS1N2iQrSxRwEF5bLF3Y5cvKaJSDLQv5XKH8AAAD//wMA&#10;UEsBAi0AFAAGAAgAAAAhALaDOJL+AAAA4QEAABMAAAAAAAAAAAAAAAAAAAAAAFtDb250ZW50X1R5&#10;cGVzXS54bWxQSwECLQAUAAYACAAAACEAOP0h/9YAAACUAQAACwAAAAAAAAAAAAAAAAAvAQAAX3Jl&#10;bHMvLnJlbHNQSwECLQAUAAYACAAAACEARWYXmSsCAABMBAAADgAAAAAAAAAAAAAAAAAuAgAAZHJz&#10;L2Uyb0RvYy54bWxQSwECLQAUAAYACAAAACEApqwdYN8AAAAKAQAADwAAAAAAAAAAAAAAAACFBAAA&#10;ZHJzL2Rvd25yZXYueG1sUEsFBgAAAAAEAAQA8wAAAJEFAAAAAA==&#10;">
                <v:textbox>
                  <w:txbxContent>
                    <w:tbl>
                      <w:tblPr>
                        <w:tblW w:w="3360" w:type="dxa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040"/>
                        <w:gridCol w:w="1320"/>
                      </w:tblGrid>
                      <w:tr w:rsidR="00C5599A" w:rsidRPr="00C5599A" w:rsidTr="00C5599A">
                        <w:trPr>
                          <w:trHeight w:val="720"/>
                        </w:trPr>
                        <w:tc>
                          <w:tcPr>
                            <w:tcW w:w="20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center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EHPAD + AJ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center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 xml:space="preserve">ER </w:t>
                            </w: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br/>
                              <w:t>(CPOM - Charmilles)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AS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38,55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AES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0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FFAS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3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ASHQ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20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IDE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7,28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CSS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0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Cadre de santé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2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Psychologue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0,5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Ergothérapeute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0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Psychomotricien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0,2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480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Masseur kinésithérapeute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1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proofErr w:type="spellStart"/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EAPAs</w:t>
                            </w:r>
                            <w:proofErr w:type="spellEnd"/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0,5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Diététicien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0,6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OP (coiffeuse)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0,6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Animatrice (ou ME)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2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CESF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fr-FR"/>
                              </w:rPr>
                              <w:t>0</w:t>
                            </w:r>
                          </w:p>
                        </w:tc>
                      </w:tr>
                      <w:tr w:rsidR="00C5599A" w:rsidRPr="00C5599A" w:rsidTr="00C5599A">
                        <w:trPr>
                          <w:trHeight w:val="285"/>
                        </w:trPr>
                        <w:tc>
                          <w:tcPr>
                            <w:tcW w:w="204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DDEBF7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fr-FR"/>
                              </w:rPr>
                              <w:t>Total PNM</w:t>
                            </w:r>
                          </w:p>
                        </w:tc>
                        <w:tc>
                          <w:tcPr>
                            <w:tcW w:w="132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bottom"/>
                            <w:hideMark/>
                          </w:tcPr>
                          <w:p w:rsidR="00C5599A" w:rsidRPr="00C5599A" w:rsidRDefault="00C5599A" w:rsidP="00C5599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fr-FR"/>
                              </w:rPr>
                            </w:pPr>
                            <w:r w:rsidRPr="00C5599A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fr-FR"/>
                              </w:rPr>
                              <w:t>76,23</w:t>
                            </w:r>
                          </w:p>
                        </w:tc>
                      </w:tr>
                    </w:tbl>
                    <w:p w:rsidR="00D02711" w:rsidRDefault="00D02711"/>
                  </w:txbxContent>
                </v:textbox>
                <w10:wrap type="square"/>
              </v:shape>
            </w:pict>
          </mc:Fallback>
        </mc:AlternateContent>
      </w:r>
      <w:r w:rsidR="00337785" w:rsidRPr="009B5C7E">
        <w:rPr>
          <w:rFonts w:ascii="Times New Roman" w:hAnsi="Times New Roman" w:cs="Times New Roman"/>
          <w:sz w:val="24"/>
          <w:szCs w:val="24"/>
        </w:rPr>
        <w:t xml:space="preserve">Nombre d’hospitalisations/an </w:t>
      </w:r>
      <w:r w:rsidR="00262287" w:rsidRPr="009B5C7E">
        <w:rPr>
          <w:rFonts w:ascii="Times New Roman" w:hAnsi="Times New Roman" w:cs="Times New Roman"/>
          <w:sz w:val="24"/>
          <w:szCs w:val="24"/>
        </w:rPr>
        <w:t xml:space="preserve">= </w:t>
      </w:r>
      <w:r w:rsidR="006B17C7" w:rsidRPr="009B5C7E">
        <w:rPr>
          <w:rFonts w:ascii="Times New Roman" w:hAnsi="Times New Roman" w:cs="Times New Roman"/>
          <w:sz w:val="24"/>
          <w:szCs w:val="24"/>
        </w:rPr>
        <w:t>non renseigné</w:t>
      </w:r>
    </w:p>
    <w:p w:rsidR="00337785" w:rsidRPr="009B5C7E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Nombre de passages aux urgences </w:t>
      </w:r>
      <w:r w:rsidR="00262287" w:rsidRPr="009B5C7E">
        <w:rPr>
          <w:rFonts w:ascii="Times New Roman" w:hAnsi="Times New Roman" w:cs="Times New Roman"/>
          <w:sz w:val="24"/>
          <w:szCs w:val="24"/>
        </w:rPr>
        <w:t xml:space="preserve">= </w:t>
      </w:r>
      <w:r w:rsidR="006B17C7" w:rsidRPr="009B5C7E">
        <w:rPr>
          <w:rFonts w:ascii="Times New Roman" w:hAnsi="Times New Roman" w:cs="Times New Roman"/>
          <w:sz w:val="24"/>
          <w:szCs w:val="24"/>
        </w:rPr>
        <w:t>non renseigné</w:t>
      </w:r>
    </w:p>
    <w:p w:rsidR="00337785" w:rsidRPr="009B5C7E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337785" w:rsidRPr="009B5C7E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Organisation médicale et soignante actuelle</w:t>
      </w:r>
      <w:r w:rsidR="0075168D" w:rsidRPr="009B5C7E">
        <w:rPr>
          <w:rFonts w:ascii="Times New Roman" w:hAnsi="Times New Roman" w:cs="Times New Roman"/>
          <w:sz w:val="24"/>
          <w:szCs w:val="24"/>
        </w:rPr>
        <w:t> :</w:t>
      </w:r>
    </w:p>
    <w:p w:rsidR="0075168D" w:rsidRPr="009B5C7E" w:rsidRDefault="00337785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Nombre de médecins traitants intervenants : </w:t>
      </w:r>
      <w:r w:rsidR="00262287" w:rsidRPr="009B5C7E">
        <w:rPr>
          <w:rFonts w:ascii="Times New Roman" w:hAnsi="Times New Roman" w:cs="Times New Roman"/>
          <w:sz w:val="24"/>
          <w:szCs w:val="24"/>
        </w:rPr>
        <w:t>5</w:t>
      </w:r>
    </w:p>
    <w:p w:rsidR="00337785" w:rsidRPr="009B5C7E" w:rsidRDefault="0075168D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E</w:t>
      </w:r>
      <w:r w:rsidR="00337785" w:rsidRPr="009B5C7E">
        <w:rPr>
          <w:rFonts w:ascii="Times New Roman" w:hAnsi="Times New Roman" w:cs="Times New Roman"/>
          <w:sz w:val="24"/>
          <w:szCs w:val="24"/>
        </w:rPr>
        <w:t xml:space="preserve">ffectif IDE présent par jour :  </w:t>
      </w:r>
      <w:r w:rsidR="00C5599A" w:rsidRPr="009B5C7E">
        <w:rPr>
          <w:rFonts w:ascii="Times New Roman" w:hAnsi="Times New Roman" w:cs="Times New Roman"/>
          <w:sz w:val="24"/>
          <w:szCs w:val="24"/>
        </w:rPr>
        <w:t>non renseigné</w:t>
      </w:r>
    </w:p>
    <w:p w:rsidR="00337785" w:rsidRPr="009B5C7E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Effectif </w:t>
      </w:r>
      <w:proofErr w:type="gramStart"/>
      <w:r w:rsidRPr="009B5C7E">
        <w:rPr>
          <w:rFonts w:ascii="Times New Roman" w:hAnsi="Times New Roman" w:cs="Times New Roman"/>
          <w:sz w:val="24"/>
          <w:szCs w:val="24"/>
        </w:rPr>
        <w:t>AS  présent</w:t>
      </w:r>
      <w:proofErr w:type="gramEnd"/>
      <w:r w:rsidRPr="009B5C7E">
        <w:rPr>
          <w:rFonts w:ascii="Times New Roman" w:hAnsi="Times New Roman" w:cs="Times New Roman"/>
          <w:sz w:val="24"/>
          <w:szCs w:val="24"/>
        </w:rPr>
        <w:t xml:space="preserve"> par jour : </w:t>
      </w:r>
      <w:r w:rsidR="00C5599A" w:rsidRPr="009B5C7E">
        <w:rPr>
          <w:rFonts w:ascii="Times New Roman" w:hAnsi="Times New Roman" w:cs="Times New Roman"/>
          <w:sz w:val="24"/>
          <w:szCs w:val="24"/>
        </w:rPr>
        <w:t>non renseigné</w:t>
      </w:r>
    </w:p>
    <w:p w:rsidR="00337785" w:rsidRPr="009B5C7E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Effectif de nuit présent : </w:t>
      </w:r>
      <w:r w:rsidR="00C5599A" w:rsidRPr="009B5C7E">
        <w:rPr>
          <w:rFonts w:ascii="Times New Roman" w:hAnsi="Times New Roman" w:cs="Times New Roman"/>
          <w:sz w:val="24"/>
          <w:szCs w:val="24"/>
        </w:rPr>
        <w:t>non renseigné</w:t>
      </w:r>
    </w:p>
    <w:p w:rsidR="00262287" w:rsidRPr="009B5C7E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Présence de kiné</w:t>
      </w:r>
      <w:r w:rsidR="00262287" w:rsidRPr="009B5C7E">
        <w:rPr>
          <w:rFonts w:ascii="Times New Roman" w:hAnsi="Times New Roman" w:cs="Times New Roman"/>
          <w:sz w:val="24"/>
          <w:szCs w:val="24"/>
        </w:rPr>
        <w:t xml:space="preserve"> = oui</w:t>
      </w:r>
    </w:p>
    <w:p w:rsidR="00262287" w:rsidRPr="009B5C7E" w:rsidRDefault="00262287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Présence de</w:t>
      </w:r>
      <w:r w:rsidR="00337785" w:rsidRPr="009B5C7E">
        <w:rPr>
          <w:rFonts w:ascii="Times New Roman" w:hAnsi="Times New Roman" w:cs="Times New Roman"/>
          <w:sz w:val="24"/>
          <w:szCs w:val="24"/>
        </w:rPr>
        <w:t xml:space="preserve"> psychologue</w:t>
      </w:r>
      <w:r w:rsidRPr="009B5C7E">
        <w:rPr>
          <w:rFonts w:ascii="Times New Roman" w:hAnsi="Times New Roman" w:cs="Times New Roman"/>
          <w:sz w:val="24"/>
          <w:szCs w:val="24"/>
        </w:rPr>
        <w:t xml:space="preserve"> = oui</w:t>
      </w:r>
    </w:p>
    <w:p w:rsidR="00337785" w:rsidRPr="009B5C7E" w:rsidRDefault="00262287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Présence d’</w:t>
      </w:r>
      <w:r w:rsidR="00337785" w:rsidRPr="009B5C7E">
        <w:rPr>
          <w:rFonts w:ascii="Times New Roman" w:hAnsi="Times New Roman" w:cs="Times New Roman"/>
          <w:sz w:val="24"/>
          <w:szCs w:val="24"/>
        </w:rPr>
        <w:t xml:space="preserve">ergothérapeute </w:t>
      </w:r>
      <w:r w:rsidRPr="009B5C7E">
        <w:rPr>
          <w:rFonts w:ascii="Times New Roman" w:hAnsi="Times New Roman" w:cs="Times New Roman"/>
          <w:sz w:val="24"/>
          <w:szCs w:val="24"/>
        </w:rPr>
        <w:t>= oui</w:t>
      </w:r>
    </w:p>
    <w:p w:rsidR="00651B78" w:rsidRPr="009B5C7E" w:rsidRDefault="00651B78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IDEC : oui     non selon décret</w:t>
      </w:r>
    </w:p>
    <w:p w:rsidR="00262287" w:rsidRPr="009B5C7E" w:rsidRDefault="00262287" w:rsidP="00262287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</w:p>
    <w:p w:rsidR="00262287" w:rsidRPr="009B5C7E" w:rsidRDefault="00C5599A" w:rsidP="00262287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Ci-joint le tableau des effectifs de référence </w:t>
      </w:r>
      <w:r w:rsidR="004E51BF" w:rsidRPr="009B5C7E">
        <w:rPr>
          <w:rFonts w:ascii="Times New Roman" w:hAnsi="Times New Roman" w:cs="Times New Roman"/>
          <w:sz w:val="24"/>
          <w:szCs w:val="24"/>
        </w:rPr>
        <w:t xml:space="preserve">CPOM </w:t>
      </w:r>
    </w:p>
    <w:p w:rsidR="00337785" w:rsidRPr="009B5C7E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C5599A" w:rsidRPr="009B5C7E" w:rsidRDefault="00C5599A" w:rsidP="00337785">
      <w:pPr>
        <w:rPr>
          <w:rFonts w:ascii="Times New Roman" w:hAnsi="Times New Roman" w:cs="Times New Roman"/>
          <w:sz w:val="24"/>
          <w:szCs w:val="24"/>
        </w:rPr>
      </w:pPr>
    </w:p>
    <w:p w:rsidR="004E51BF" w:rsidRPr="009B5C7E" w:rsidRDefault="004E51BF" w:rsidP="00337785">
      <w:pPr>
        <w:rPr>
          <w:rFonts w:ascii="Times New Roman" w:hAnsi="Times New Roman" w:cs="Times New Roman"/>
          <w:sz w:val="24"/>
          <w:szCs w:val="24"/>
        </w:rPr>
      </w:pPr>
    </w:p>
    <w:p w:rsidR="00C5599A" w:rsidRPr="009B5C7E" w:rsidRDefault="00C5599A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9B5C7E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lastRenderedPageBreak/>
        <w:t>Organisation actuelle de la coordination des soins</w:t>
      </w:r>
    </w:p>
    <w:p w:rsidR="00337785" w:rsidRPr="009B5C7E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Modalités actuelles des temps de coordination </w:t>
      </w:r>
      <w:r w:rsidR="004E51BF" w:rsidRPr="009B5C7E">
        <w:rPr>
          <w:rFonts w:ascii="Times New Roman" w:hAnsi="Times New Roman" w:cs="Times New Roman"/>
          <w:sz w:val="24"/>
          <w:szCs w:val="24"/>
        </w:rPr>
        <w:t xml:space="preserve">= </w:t>
      </w:r>
      <w:r w:rsidR="00C5599A" w:rsidRPr="009B5C7E">
        <w:rPr>
          <w:rFonts w:ascii="Times New Roman" w:hAnsi="Times New Roman" w:cs="Times New Roman"/>
          <w:sz w:val="24"/>
          <w:szCs w:val="24"/>
        </w:rPr>
        <w:t>par l’encadrement au fil de l’eau et des besoins</w:t>
      </w:r>
    </w:p>
    <w:p w:rsidR="00337785" w:rsidRPr="009B5C7E" w:rsidRDefault="0075168D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Outils utilisés (logiciel </w:t>
      </w:r>
      <w:r w:rsidR="00337785" w:rsidRPr="009B5C7E">
        <w:rPr>
          <w:rFonts w:ascii="Times New Roman" w:hAnsi="Times New Roman" w:cs="Times New Roman"/>
          <w:sz w:val="24"/>
          <w:szCs w:val="24"/>
        </w:rPr>
        <w:t>…)</w:t>
      </w:r>
      <w:r w:rsidR="006B17C7" w:rsidRPr="009B5C7E">
        <w:rPr>
          <w:rFonts w:ascii="Times New Roman" w:hAnsi="Times New Roman" w:cs="Times New Roman"/>
          <w:sz w:val="24"/>
          <w:szCs w:val="24"/>
        </w:rPr>
        <w:t> : le DPI est « Easily »</w:t>
      </w:r>
    </w:p>
    <w:p w:rsidR="00337785" w:rsidRPr="009B5C7E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Fréquence des réunions de coordination et de transmission</w:t>
      </w:r>
      <w:r w:rsidR="006B17C7" w:rsidRPr="009B5C7E">
        <w:rPr>
          <w:rFonts w:ascii="Times New Roman" w:hAnsi="Times New Roman" w:cs="Times New Roman"/>
          <w:sz w:val="24"/>
          <w:szCs w:val="24"/>
        </w:rPr>
        <w:t> : 1 réunion pluriprofessionnelle par quinzaine par unité</w:t>
      </w:r>
    </w:p>
    <w:p w:rsidR="00337785" w:rsidRPr="009B5C7E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Gestion des urgences </w:t>
      </w:r>
      <w:r w:rsidR="006B17C7" w:rsidRPr="009B5C7E">
        <w:rPr>
          <w:rFonts w:ascii="Times New Roman" w:hAnsi="Times New Roman" w:cs="Times New Roman"/>
          <w:sz w:val="24"/>
          <w:szCs w:val="24"/>
        </w:rPr>
        <w:t>= Centre 15</w:t>
      </w:r>
    </w:p>
    <w:p w:rsidR="00337785" w:rsidRPr="009B5C7E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9B5C7E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 Partenariats existants</w:t>
      </w:r>
      <w:r w:rsidR="0075168D" w:rsidRPr="009B5C7E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9B5C7E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Hôpitaux de rattachement</w:t>
      </w:r>
      <w:r w:rsidR="006B17C7" w:rsidRPr="009B5C7E">
        <w:rPr>
          <w:rFonts w:ascii="Times New Roman" w:hAnsi="Times New Roman" w:cs="Times New Roman"/>
          <w:sz w:val="24"/>
          <w:szCs w:val="24"/>
        </w:rPr>
        <w:t> : CHWM</w:t>
      </w:r>
    </w:p>
    <w:p w:rsidR="00337785" w:rsidRPr="009B5C7E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HAD (hospitalisation à domicile) </w:t>
      </w:r>
      <w:r w:rsidR="006B17C7" w:rsidRPr="009B5C7E">
        <w:rPr>
          <w:rFonts w:ascii="Times New Roman" w:hAnsi="Times New Roman" w:cs="Times New Roman"/>
          <w:sz w:val="24"/>
          <w:szCs w:val="24"/>
        </w:rPr>
        <w:t>HAD Nord 71</w:t>
      </w:r>
    </w:p>
    <w:p w:rsidR="00337785" w:rsidRPr="009B5C7E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SSIAD </w:t>
      </w:r>
      <w:r w:rsidR="006B17C7" w:rsidRPr="009B5C7E">
        <w:rPr>
          <w:rFonts w:ascii="Times New Roman" w:hAnsi="Times New Roman" w:cs="Times New Roman"/>
          <w:sz w:val="24"/>
          <w:szCs w:val="24"/>
        </w:rPr>
        <w:t xml:space="preserve">= </w:t>
      </w:r>
      <w:r w:rsidR="00D02711" w:rsidRPr="009B5C7E">
        <w:rPr>
          <w:rFonts w:ascii="Times New Roman" w:hAnsi="Times New Roman" w:cs="Times New Roman"/>
          <w:sz w:val="24"/>
          <w:szCs w:val="24"/>
        </w:rPr>
        <w:t>sans objet</w:t>
      </w:r>
    </w:p>
    <w:p w:rsidR="00337785" w:rsidRPr="009B5C7E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CPTS éventuelle </w:t>
      </w:r>
      <w:r w:rsidR="006B17C7" w:rsidRPr="009B5C7E">
        <w:rPr>
          <w:rFonts w:ascii="Times New Roman" w:hAnsi="Times New Roman" w:cs="Times New Roman"/>
          <w:sz w:val="24"/>
          <w:szCs w:val="24"/>
        </w:rPr>
        <w:t xml:space="preserve">= </w:t>
      </w:r>
      <w:r w:rsidR="00D02711" w:rsidRPr="009B5C7E">
        <w:rPr>
          <w:rFonts w:ascii="Times New Roman" w:hAnsi="Times New Roman" w:cs="Times New Roman"/>
          <w:sz w:val="24"/>
          <w:szCs w:val="24"/>
        </w:rPr>
        <w:t>partenariat non opérant à ce jour (10.06.26)</w:t>
      </w:r>
    </w:p>
    <w:p w:rsidR="00337785" w:rsidRPr="009B5C7E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Réseaux gériatriques</w:t>
      </w:r>
      <w:r w:rsidR="006B17C7" w:rsidRPr="009B5C7E">
        <w:rPr>
          <w:rFonts w:ascii="Times New Roman" w:hAnsi="Times New Roman" w:cs="Times New Roman"/>
          <w:sz w:val="24"/>
          <w:szCs w:val="24"/>
        </w:rPr>
        <w:t xml:space="preserve"> : </w:t>
      </w:r>
      <w:r w:rsidR="00D02711" w:rsidRPr="009B5C7E">
        <w:rPr>
          <w:rFonts w:ascii="Times New Roman" w:hAnsi="Times New Roman" w:cs="Times New Roman"/>
          <w:sz w:val="24"/>
          <w:szCs w:val="24"/>
        </w:rPr>
        <w:t xml:space="preserve">en </w:t>
      </w:r>
      <w:r w:rsidR="006B17C7" w:rsidRPr="009B5C7E">
        <w:rPr>
          <w:rFonts w:ascii="Times New Roman" w:hAnsi="Times New Roman" w:cs="Times New Roman"/>
          <w:sz w:val="24"/>
          <w:szCs w:val="24"/>
        </w:rPr>
        <w:t>interne + filière gériatrique de territoire</w:t>
      </w:r>
    </w:p>
    <w:p w:rsidR="00337785" w:rsidRPr="009B5C7E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9B5C7E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Équipements et systèmes d’information</w:t>
      </w:r>
      <w:r w:rsidR="0075168D" w:rsidRPr="009B5C7E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9B5C7E" w:rsidRDefault="0075168D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Logiciels métiers utilisés </w:t>
      </w:r>
      <w:r w:rsidR="006B17C7" w:rsidRPr="009B5C7E">
        <w:rPr>
          <w:rFonts w:ascii="Times New Roman" w:hAnsi="Times New Roman" w:cs="Times New Roman"/>
          <w:sz w:val="24"/>
          <w:szCs w:val="24"/>
        </w:rPr>
        <w:t>= le DPI est « Easily »</w:t>
      </w:r>
    </w:p>
    <w:p w:rsidR="00337785" w:rsidRPr="009B5C7E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Équipements informatiques disponibles </w:t>
      </w:r>
      <w:r w:rsidR="006B17C7" w:rsidRPr="009B5C7E">
        <w:rPr>
          <w:rFonts w:ascii="Times New Roman" w:hAnsi="Times New Roman" w:cs="Times New Roman"/>
          <w:sz w:val="24"/>
          <w:szCs w:val="24"/>
        </w:rPr>
        <w:t>= classiques</w:t>
      </w:r>
    </w:p>
    <w:p w:rsidR="00337785" w:rsidRPr="009B5C7E" w:rsidRDefault="00050D1C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>Connexion internet (</w:t>
      </w:r>
      <w:r w:rsidR="00337785" w:rsidRPr="009B5C7E">
        <w:rPr>
          <w:rFonts w:ascii="Times New Roman" w:hAnsi="Times New Roman" w:cs="Times New Roman"/>
          <w:sz w:val="24"/>
          <w:szCs w:val="24"/>
        </w:rPr>
        <w:t xml:space="preserve">wifi) </w:t>
      </w:r>
      <w:r w:rsidR="00D02711" w:rsidRPr="009B5C7E">
        <w:rPr>
          <w:rFonts w:ascii="Times New Roman" w:hAnsi="Times New Roman" w:cs="Times New Roman"/>
          <w:sz w:val="24"/>
          <w:szCs w:val="24"/>
        </w:rPr>
        <w:t>= oui (wifi ou VPN)</w:t>
      </w:r>
    </w:p>
    <w:p w:rsidR="00337785" w:rsidRPr="009B5C7E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B5C7E">
        <w:rPr>
          <w:rFonts w:ascii="Times New Roman" w:hAnsi="Times New Roman" w:cs="Times New Roman"/>
          <w:sz w:val="24"/>
          <w:szCs w:val="24"/>
        </w:rPr>
        <w:t xml:space="preserve">Équipements de télémédecine existants (le cas échéant) </w:t>
      </w:r>
      <w:r w:rsidR="00D02711" w:rsidRPr="009B5C7E">
        <w:rPr>
          <w:rFonts w:ascii="Times New Roman" w:hAnsi="Times New Roman" w:cs="Times New Roman"/>
          <w:sz w:val="24"/>
          <w:szCs w:val="24"/>
        </w:rPr>
        <w:t>non</w:t>
      </w:r>
    </w:p>
    <w:p w:rsidR="00337785" w:rsidRPr="009B5C7E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9B5C7E" w:rsidRDefault="00337785" w:rsidP="00337785">
      <w:pPr>
        <w:pStyle w:val="NormalWeb"/>
      </w:pPr>
    </w:p>
    <w:p w:rsidR="00337785" w:rsidRPr="009B5C7E" w:rsidRDefault="00337785" w:rsidP="00337785"/>
    <w:p w:rsidR="00337785" w:rsidRPr="009B5C7E" w:rsidRDefault="00337785"/>
    <w:sectPr w:rsidR="00337785" w:rsidRPr="009B5C7E" w:rsidSect="00262287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6CC4"/>
    <w:multiLevelType w:val="multilevel"/>
    <w:tmpl w:val="F70AD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140E1"/>
    <w:multiLevelType w:val="multilevel"/>
    <w:tmpl w:val="4D9C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3D5427"/>
    <w:multiLevelType w:val="multilevel"/>
    <w:tmpl w:val="5F1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916123"/>
    <w:multiLevelType w:val="multilevel"/>
    <w:tmpl w:val="955A3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2D148C"/>
    <w:multiLevelType w:val="multilevel"/>
    <w:tmpl w:val="D9E0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023612"/>
    <w:multiLevelType w:val="multilevel"/>
    <w:tmpl w:val="F8B4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BC5A37"/>
    <w:multiLevelType w:val="multilevel"/>
    <w:tmpl w:val="85D2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2E6236"/>
    <w:multiLevelType w:val="multilevel"/>
    <w:tmpl w:val="EB74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85"/>
    <w:rsid w:val="00050D1C"/>
    <w:rsid w:val="00173751"/>
    <w:rsid w:val="00262287"/>
    <w:rsid w:val="002B1850"/>
    <w:rsid w:val="00337785"/>
    <w:rsid w:val="004E51BF"/>
    <w:rsid w:val="00532A70"/>
    <w:rsid w:val="00622C0E"/>
    <w:rsid w:val="00651B78"/>
    <w:rsid w:val="006B17C7"/>
    <w:rsid w:val="0075168D"/>
    <w:rsid w:val="00820F51"/>
    <w:rsid w:val="009B5C7E"/>
    <w:rsid w:val="009E3846"/>
    <w:rsid w:val="00B83002"/>
    <w:rsid w:val="00B9322B"/>
    <w:rsid w:val="00C5599A"/>
    <w:rsid w:val="00D02711"/>
    <w:rsid w:val="00D608D4"/>
    <w:rsid w:val="00E345A0"/>
    <w:rsid w:val="00EE3A28"/>
    <w:rsid w:val="00F4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6FAC63"/>
  <w15:chartTrackingRefBased/>
  <w15:docId w15:val="{FC06ADED-89C8-4208-90BE-09B32D38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778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Titre1">
    <w:name w:val="heading 1"/>
    <w:basedOn w:val="Normal"/>
    <w:link w:val="Titre1Car"/>
    <w:uiPriority w:val="1"/>
    <w:qFormat/>
    <w:rsid w:val="00337785"/>
    <w:pPr>
      <w:spacing w:before="47"/>
      <w:ind w:left="141"/>
      <w:jc w:val="center"/>
      <w:outlineLvl w:val="0"/>
    </w:pPr>
    <w:rPr>
      <w:b/>
      <w:bCs/>
      <w:sz w:val="60"/>
      <w:szCs w:val="6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377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337785"/>
    <w:rPr>
      <w:rFonts w:ascii="Tahoma" w:eastAsia="Tahoma" w:hAnsi="Tahoma" w:cs="Tahoma"/>
      <w:b/>
      <w:bCs/>
      <w:sz w:val="60"/>
      <w:szCs w:val="60"/>
    </w:rPr>
  </w:style>
  <w:style w:type="character" w:customStyle="1" w:styleId="Titre3Car">
    <w:name w:val="Titre 3 Car"/>
    <w:basedOn w:val="Policepardfaut"/>
    <w:link w:val="Titre3"/>
    <w:uiPriority w:val="9"/>
    <w:rsid w:val="003377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33778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37785"/>
    <w:rPr>
      <w:b/>
      <w:bCs/>
    </w:rPr>
  </w:style>
  <w:style w:type="table" w:styleId="Grilledutableau">
    <w:name w:val="Table Grid"/>
    <w:basedOn w:val="TableauNormal"/>
    <w:uiPriority w:val="39"/>
    <w:rsid w:val="00751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313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GCS du Chalonnais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DARDOUILLET Florence</dc:creator>
  <cp:keywords/>
  <dc:description/>
  <cp:lastModifiedBy>GRIVEL BERTHIER Michael</cp:lastModifiedBy>
  <cp:revision>16</cp:revision>
  <dcterms:created xsi:type="dcterms:W3CDTF">2026-04-27T14:43:00Z</dcterms:created>
  <dcterms:modified xsi:type="dcterms:W3CDTF">2026-06-16T16:13:00Z</dcterms:modified>
</cp:coreProperties>
</file>